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854CBA">
        <w:trPr>
          <w:trHeight w:hRule="exact" w:val="1528"/>
        </w:trPr>
        <w:tc>
          <w:tcPr>
            <w:tcW w:w="143" w:type="dxa"/>
          </w:tcPr>
          <w:p w:rsidR="00854CBA" w:rsidRDefault="00854CBA"/>
        </w:tc>
        <w:tc>
          <w:tcPr>
            <w:tcW w:w="285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«Бизнес-аналитика и оценка стоимости имущества организации», утв. приказом ректора ОмГА от 28.03.2022 №28.</w:t>
            </w:r>
          </w:p>
        </w:tc>
      </w:tr>
      <w:tr w:rsidR="00854CBA">
        <w:trPr>
          <w:trHeight w:hRule="exact" w:val="138"/>
        </w:trPr>
        <w:tc>
          <w:tcPr>
            <w:tcW w:w="143" w:type="dxa"/>
          </w:tcPr>
          <w:p w:rsidR="00854CBA" w:rsidRDefault="00854CBA"/>
        </w:tc>
        <w:tc>
          <w:tcPr>
            <w:tcW w:w="285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426" w:type="dxa"/>
          </w:tcPr>
          <w:p w:rsidR="00854CBA" w:rsidRDefault="00854CBA"/>
        </w:tc>
        <w:tc>
          <w:tcPr>
            <w:tcW w:w="1277" w:type="dxa"/>
          </w:tcPr>
          <w:p w:rsidR="00854CBA" w:rsidRDefault="00854CBA"/>
        </w:tc>
        <w:tc>
          <w:tcPr>
            <w:tcW w:w="993" w:type="dxa"/>
          </w:tcPr>
          <w:p w:rsidR="00854CBA" w:rsidRDefault="00854CBA"/>
        </w:tc>
        <w:tc>
          <w:tcPr>
            <w:tcW w:w="2836" w:type="dxa"/>
          </w:tcPr>
          <w:p w:rsidR="00854CBA" w:rsidRDefault="00854CBA"/>
        </w:tc>
      </w:tr>
      <w:tr w:rsidR="00854CBA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54CBA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854CBA">
        <w:trPr>
          <w:trHeight w:hRule="exact" w:val="211"/>
        </w:trPr>
        <w:tc>
          <w:tcPr>
            <w:tcW w:w="143" w:type="dxa"/>
          </w:tcPr>
          <w:p w:rsidR="00854CBA" w:rsidRDefault="00854CBA"/>
        </w:tc>
        <w:tc>
          <w:tcPr>
            <w:tcW w:w="285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426" w:type="dxa"/>
          </w:tcPr>
          <w:p w:rsidR="00854CBA" w:rsidRDefault="00854CBA"/>
        </w:tc>
        <w:tc>
          <w:tcPr>
            <w:tcW w:w="1277" w:type="dxa"/>
          </w:tcPr>
          <w:p w:rsidR="00854CBA" w:rsidRDefault="00854CBA"/>
        </w:tc>
        <w:tc>
          <w:tcPr>
            <w:tcW w:w="993" w:type="dxa"/>
          </w:tcPr>
          <w:p w:rsidR="00854CBA" w:rsidRDefault="00854CBA"/>
        </w:tc>
        <w:tc>
          <w:tcPr>
            <w:tcW w:w="2836" w:type="dxa"/>
          </w:tcPr>
          <w:p w:rsidR="00854CBA" w:rsidRDefault="00854CBA"/>
        </w:tc>
      </w:tr>
      <w:tr w:rsidR="00854CBA">
        <w:trPr>
          <w:trHeight w:hRule="exact" w:val="277"/>
        </w:trPr>
        <w:tc>
          <w:tcPr>
            <w:tcW w:w="143" w:type="dxa"/>
          </w:tcPr>
          <w:p w:rsidR="00854CBA" w:rsidRDefault="00854CBA"/>
        </w:tc>
        <w:tc>
          <w:tcPr>
            <w:tcW w:w="285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426" w:type="dxa"/>
          </w:tcPr>
          <w:p w:rsidR="00854CBA" w:rsidRDefault="00854CBA"/>
        </w:tc>
        <w:tc>
          <w:tcPr>
            <w:tcW w:w="1277" w:type="dxa"/>
          </w:tcPr>
          <w:p w:rsidR="00854CBA" w:rsidRDefault="00854CB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54CBA">
        <w:trPr>
          <w:trHeight w:hRule="exact" w:val="972"/>
        </w:trPr>
        <w:tc>
          <w:tcPr>
            <w:tcW w:w="143" w:type="dxa"/>
          </w:tcPr>
          <w:p w:rsidR="00854CBA" w:rsidRDefault="00854CBA"/>
        </w:tc>
        <w:tc>
          <w:tcPr>
            <w:tcW w:w="285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426" w:type="dxa"/>
          </w:tcPr>
          <w:p w:rsidR="00854CBA" w:rsidRDefault="00854CBA"/>
        </w:tc>
        <w:tc>
          <w:tcPr>
            <w:tcW w:w="1277" w:type="dxa"/>
          </w:tcPr>
          <w:p w:rsidR="00854CBA" w:rsidRDefault="00854CB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854CBA" w:rsidRDefault="00854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854CBA">
        <w:trPr>
          <w:trHeight w:hRule="exact" w:val="277"/>
        </w:trPr>
        <w:tc>
          <w:tcPr>
            <w:tcW w:w="143" w:type="dxa"/>
          </w:tcPr>
          <w:p w:rsidR="00854CBA" w:rsidRDefault="00854CBA"/>
        </w:tc>
        <w:tc>
          <w:tcPr>
            <w:tcW w:w="285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426" w:type="dxa"/>
          </w:tcPr>
          <w:p w:rsidR="00854CBA" w:rsidRDefault="00854CBA"/>
        </w:tc>
        <w:tc>
          <w:tcPr>
            <w:tcW w:w="1277" w:type="dxa"/>
          </w:tcPr>
          <w:p w:rsidR="00854CBA" w:rsidRDefault="00854CB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854CBA">
        <w:trPr>
          <w:trHeight w:hRule="exact" w:val="277"/>
        </w:trPr>
        <w:tc>
          <w:tcPr>
            <w:tcW w:w="143" w:type="dxa"/>
          </w:tcPr>
          <w:p w:rsidR="00854CBA" w:rsidRDefault="00854CBA"/>
        </w:tc>
        <w:tc>
          <w:tcPr>
            <w:tcW w:w="285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426" w:type="dxa"/>
          </w:tcPr>
          <w:p w:rsidR="00854CBA" w:rsidRDefault="00854CBA"/>
        </w:tc>
        <w:tc>
          <w:tcPr>
            <w:tcW w:w="1277" w:type="dxa"/>
          </w:tcPr>
          <w:p w:rsidR="00854CBA" w:rsidRDefault="00854CBA"/>
        </w:tc>
        <w:tc>
          <w:tcPr>
            <w:tcW w:w="993" w:type="dxa"/>
          </w:tcPr>
          <w:p w:rsidR="00854CBA" w:rsidRDefault="00854CBA"/>
        </w:tc>
        <w:tc>
          <w:tcPr>
            <w:tcW w:w="2836" w:type="dxa"/>
          </w:tcPr>
          <w:p w:rsidR="00854CBA" w:rsidRDefault="00854CBA"/>
        </w:tc>
      </w:tr>
      <w:tr w:rsidR="00854CBA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54CBA">
        <w:trPr>
          <w:trHeight w:hRule="exact" w:val="775"/>
        </w:trPr>
        <w:tc>
          <w:tcPr>
            <w:tcW w:w="143" w:type="dxa"/>
          </w:tcPr>
          <w:p w:rsidR="00854CBA" w:rsidRDefault="00854CBA"/>
        </w:tc>
        <w:tc>
          <w:tcPr>
            <w:tcW w:w="285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Оценка и экспертиза стоимости</w:t>
            </w:r>
          </w:p>
          <w:p w:rsidR="00854CBA" w:rsidRDefault="00DC36A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К.М.02.06</w:t>
            </w:r>
          </w:p>
        </w:tc>
        <w:tc>
          <w:tcPr>
            <w:tcW w:w="2836" w:type="dxa"/>
          </w:tcPr>
          <w:p w:rsidR="00854CBA" w:rsidRDefault="00854CBA"/>
        </w:tc>
      </w:tr>
      <w:tr w:rsidR="00854CBA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854CBA">
        <w:trPr>
          <w:trHeight w:hRule="exact" w:val="1125"/>
        </w:trPr>
        <w:tc>
          <w:tcPr>
            <w:tcW w:w="143" w:type="dxa"/>
          </w:tcPr>
          <w:p w:rsidR="00854CBA" w:rsidRDefault="00854CBA"/>
        </w:tc>
        <w:tc>
          <w:tcPr>
            <w:tcW w:w="285" w:type="dxa"/>
          </w:tcPr>
          <w:p w:rsidR="00854CBA" w:rsidRDefault="00854CBA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«Бизнес-аналитика и оценка стоимости имущества организации»</w:t>
            </w:r>
          </w:p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54CBA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854CBA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854CBA" w:rsidRDefault="00854CBA"/>
        </w:tc>
        <w:tc>
          <w:tcPr>
            <w:tcW w:w="426" w:type="dxa"/>
          </w:tcPr>
          <w:p w:rsidR="00854CBA" w:rsidRDefault="00854CBA"/>
        </w:tc>
        <w:tc>
          <w:tcPr>
            <w:tcW w:w="1277" w:type="dxa"/>
          </w:tcPr>
          <w:p w:rsidR="00854CBA" w:rsidRDefault="00854CBA"/>
        </w:tc>
        <w:tc>
          <w:tcPr>
            <w:tcW w:w="993" w:type="dxa"/>
          </w:tcPr>
          <w:p w:rsidR="00854CBA" w:rsidRDefault="00854CBA"/>
        </w:tc>
        <w:tc>
          <w:tcPr>
            <w:tcW w:w="2836" w:type="dxa"/>
          </w:tcPr>
          <w:p w:rsidR="00854CBA" w:rsidRDefault="00854CBA"/>
        </w:tc>
      </w:tr>
      <w:tr w:rsidR="00854CBA">
        <w:trPr>
          <w:trHeight w:hRule="exact" w:val="155"/>
        </w:trPr>
        <w:tc>
          <w:tcPr>
            <w:tcW w:w="143" w:type="dxa"/>
          </w:tcPr>
          <w:p w:rsidR="00854CBA" w:rsidRDefault="00854CBA"/>
        </w:tc>
        <w:tc>
          <w:tcPr>
            <w:tcW w:w="285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426" w:type="dxa"/>
          </w:tcPr>
          <w:p w:rsidR="00854CBA" w:rsidRDefault="00854CBA"/>
        </w:tc>
        <w:tc>
          <w:tcPr>
            <w:tcW w:w="1277" w:type="dxa"/>
          </w:tcPr>
          <w:p w:rsidR="00854CBA" w:rsidRDefault="00854CBA"/>
        </w:tc>
        <w:tc>
          <w:tcPr>
            <w:tcW w:w="993" w:type="dxa"/>
          </w:tcPr>
          <w:p w:rsidR="00854CBA" w:rsidRDefault="00854CBA"/>
        </w:tc>
        <w:tc>
          <w:tcPr>
            <w:tcW w:w="2836" w:type="dxa"/>
          </w:tcPr>
          <w:p w:rsidR="00854CBA" w:rsidRDefault="00854CBA"/>
        </w:tc>
      </w:tr>
      <w:tr w:rsidR="00854CB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854CB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ОЦЕНОЧНОЙ ДЕЯТЕЛЬНОСТИ</w:t>
            </w:r>
          </w:p>
        </w:tc>
      </w:tr>
      <w:tr w:rsidR="00854CB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БИЗНЕС-АНАЛИТИК</w:t>
            </w:r>
          </w:p>
        </w:tc>
      </w:tr>
      <w:tr w:rsidR="00854CBA">
        <w:trPr>
          <w:trHeight w:hRule="exact" w:val="124"/>
        </w:trPr>
        <w:tc>
          <w:tcPr>
            <w:tcW w:w="143" w:type="dxa"/>
          </w:tcPr>
          <w:p w:rsidR="00854CBA" w:rsidRDefault="00854CBA"/>
        </w:tc>
        <w:tc>
          <w:tcPr>
            <w:tcW w:w="285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426" w:type="dxa"/>
          </w:tcPr>
          <w:p w:rsidR="00854CBA" w:rsidRDefault="00854CBA"/>
        </w:tc>
        <w:tc>
          <w:tcPr>
            <w:tcW w:w="1277" w:type="dxa"/>
          </w:tcPr>
          <w:p w:rsidR="00854CBA" w:rsidRDefault="00854CBA"/>
        </w:tc>
        <w:tc>
          <w:tcPr>
            <w:tcW w:w="993" w:type="dxa"/>
          </w:tcPr>
          <w:p w:rsidR="00854CBA" w:rsidRDefault="00854CBA"/>
        </w:tc>
        <w:tc>
          <w:tcPr>
            <w:tcW w:w="2836" w:type="dxa"/>
          </w:tcPr>
          <w:p w:rsidR="00854CBA" w:rsidRDefault="00854CBA"/>
        </w:tc>
      </w:tr>
      <w:tr w:rsidR="00854CBA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854CBA">
        <w:trPr>
          <w:trHeight w:hRule="exact" w:val="577"/>
        </w:trPr>
        <w:tc>
          <w:tcPr>
            <w:tcW w:w="143" w:type="dxa"/>
          </w:tcPr>
          <w:p w:rsidR="00854CBA" w:rsidRDefault="00854CBA"/>
        </w:tc>
        <w:tc>
          <w:tcPr>
            <w:tcW w:w="285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426" w:type="dxa"/>
          </w:tcPr>
          <w:p w:rsidR="00854CBA" w:rsidRDefault="00854CBA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/>
        </w:tc>
      </w:tr>
      <w:tr w:rsidR="00854CBA">
        <w:trPr>
          <w:trHeight w:hRule="exact" w:val="2967"/>
        </w:trPr>
        <w:tc>
          <w:tcPr>
            <w:tcW w:w="143" w:type="dxa"/>
          </w:tcPr>
          <w:p w:rsidR="00854CBA" w:rsidRDefault="00854CBA"/>
        </w:tc>
        <w:tc>
          <w:tcPr>
            <w:tcW w:w="285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1419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426" w:type="dxa"/>
          </w:tcPr>
          <w:p w:rsidR="00854CBA" w:rsidRDefault="00854CBA"/>
        </w:tc>
        <w:tc>
          <w:tcPr>
            <w:tcW w:w="1277" w:type="dxa"/>
          </w:tcPr>
          <w:p w:rsidR="00854CBA" w:rsidRDefault="00854CBA"/>
        </w:tc>
        <w:tc>
          <w:tcPr>
            <w:tcW w:w="993" w:type="dxa"/>
          </w:tcPr>
          <w:p w:rsidR="00854CBA" w:rsidRDefault="00854CBA"/>
        </w:tc>
        <w:tc>
          <w:tcPr>
            <w:tcW w:w="2836" w:type="dxa"/>
          </w:tcPr>
          <w:p w:rsidR="00854CBA" w:rsidRDefault="00854CBA"/>
        </w:tc>
      </w:tr>
      <w:tr w:rsidR="00854CBA">
        <w:trPr>
          <w:trHeight w:hRule="exact" w:val="277"/>
        </w:trPr>
        <w:tc>
          <w:tcPr>
            <w:tcW w:w="143" w:type="dxa"/>
          </w:tcPr>
          <w:p w:rsidR="00854CBA" w:rsidRDefault="00854CBA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54CBA">
        <w:trPr>
          <w:trHeight w:hRule="exact" w:val="138"/>
        </w:trPr>
        <w:tc>
          <w:tcPr>
            <w:tcW w:w="143" w:type="dxa"/>
          </w:tcPr>
          <w:p w:rsidR="00854CBA" w:rsidRDefault="00854CBA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/>
        </w:tc>
      </w:tr>
      <w:tr w:rsidR="00854CBA">
        <w:trPr>
          <w:trHeight w:hRule="exact" w:val="1666"/>
        </w:trPr>
        <w:tc>
          <w:tcPr>
            <w:tcW w:w="143" w:type="dxa"/>
          </w:tcPr>
          <w:p w:rsidR="00854CBA" w:rsidRDefault="00854CBA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формы обучения 2022 года набора</w:t>
            </w:r>
          </w:p>
          <w:p w:rsidR="00854CBA" w:rsidRDefault="00854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854CBA" w:rsidRDefault="00854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854CBA" w:rsidRDefault="00DC36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54CBA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854CBA" w:rsidRDefault="00854CBA">
            <w:pPr>
              <w:spacing w:after="0" w:line="240" w:lineRule="auto"/>
              <w:rPr>
                <w:sz w:val="24"/>
                <w:szCs w:val="24"/>
              </w:rPr>
            </w:pP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/Беляева Елена Рудольфовна/</w:t>
            </w:r>
          </w:p>
          <w:p w:rsidR="00854CBA" w:rsidRDefault="00854CBA">
            <w:pPr>
              <w:spacing w:after="0" w:line="240" w:lineRule="auto"/>
              <w:rPr>
                <w:sz w:val="24"/>
                <w:szCs w:val="24"/>
              </w:rPr>
            </w:pP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854CB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854CBA" w:rsidRDefault="00DC36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54CB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54CBA">
        <w:trPr>
          <w:trHeight w:hRule="exact" w:val="555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54CBA" w:rsidRDefault="00DC36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54CB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54CBA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«Бизнес-аналитика и оценка стоимости имущества организации»; форма обучения – очная на 2022/2023 учебный год, утвержденным приказом ректора от 28.03.2022 №28;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«Оценка и экспертиза стоимости» в течение 2022/2023 учебного года: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854CBA" w:rsidRDefault="00DC36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54CBA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К.М.02.06 «Оценка и экспертиза стоимости».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54CBA">
        <w:trPr>
          <w:trHeight w:hRule="exact" w:val="139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«Оценка и экспертиза стоимости»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854CB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ПК-2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 определять стоимость движимого и недвижимого имущества, прав, работ и услуг, связанных с объектами недвижимости</w:t>
            </w:r>
          </w:p>
        </w:tc>
      </w:tr>
      <w:tr w:rsidR="00854CB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>
            <w:pPr>
              <w:spacing w:after="0" w:line="240" w:lineRule="auto"/>
              <w:rPr>
                <w:sz w:val="24"/>
                <w:szCs w:val="24"/>
              </w:rPr>
            </w:pP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54C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 знать порядок составления задания на определение стоимостей и заключения договоров с заказчиком</w:t>
            </w:r>
          </w:p>
        </w:tc>
      </w:tr>
      <w:tr w:rsidR="00854C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ПК-2.10 уметь выявлять основные особенности и характеристики движимого и недвижимого имущества в переговорах с заказчиками</w:t>
            </w:r>
          </w:p>
        </w:tc>
      </w:tr>
      <w:tr w:rsidR="00854CB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ПК-2.13 уметь выявлять необходимость привлечения отраслевых экспертов (специалистов, обладающих необходимыми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 w:rsidR="00854CB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ПК-2.14 уметь структурировать и хранить документы, получаемые от заказчика и третьих лиц в ходе определения стоимостей, 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 w:rsidR="00854CB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ПК-2.15 уметь отражать состояние и особенности объектов движимого и недвижимого имущества при их описании, идентифицировать движимое и недвижимое имущество и отражать его состояние и особенности при фотографировании</w:t>
            </w:r>
          </w:p>
        </w:tc>
      </w:tr>
      <w:tr w:rsidR="00854C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ПК-2.17 владеть навыками проведения переговоров с заказчиками об определении стоимостей движимого и недвижимого имущества</w:t>
            </w:r>
          </w:p>
        </w:tc>
      </w:tr>
      <w:tr w:rsidR="00854C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ПК-2.18 владеть навыками привлечения отраслевых экспертов для проведения исследований, требующих специальных знаний</w:t>
            </w:r>
          </w:p>
        </w:tc>
      </w:tr>
      <w:tr w:rsidR="00854C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ПК-2.19 владеть навыками описания движимого и недвижимого имущества, изучения рынка движимого и недвижимого имущества</w:t>
            </w:r>
          </w:p>
        </w:tc>
      </w:tr>
      <w:tr w:rsidR="00854CB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ПК-2.21 владеть навыками подбора объектов - аналогов недвижимого имущества</w:t>
            </w:r>
          </w:p>
        </w:tc>
      </w:tr>
      <w:tr w:rsidR="00854CB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ПК-2.22 владеть навыками проведения расчетов при определении стоимости</w:t>
            </w:r>
          </w:p>
        </w:tc>
      </w:tr>
      <w:tr w:rsidR="00854C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ПК-2.24 владеть навыками составления задания на определение стоимостей в соответствии с установленной формой</w:t>
            </w:r>
          </w:p>
        </w:tc>
      </w:tr>
      <w:tr w:rsidR="00854C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ПК-2.25 владеть навыками изучения и анализа правоустанавливающих документов на недвижимое имущество</w:t>
            </w:r>
          </w:p>
        </w:tc>
      </w:tr>
      <w:tr w:rsidR="00854C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ПК-2.27 владеть навыками осмотра и фотографирования движимого и недвижимого имущества</w:t>
            </w:r>
          </w:p>
        </w:tc>
      </w:tr>
      <w:tr w:rsidR="00854CB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ПК-2.28 владеть навыками установления технических и правовых параметров, влияющих на стоимость движимого и недвижимого имущества</w:t>
            </w:r>
          </w:p>
        </w:tc>
      </w:tr>
    </w:tbl>
    <w:p w:rsidR="00854CBA" w:rsidRDefault="00DC36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854CBA">
        <w:trPr>
          <w:trHeight w:hRule="exact" w:val="112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ПК-2.30 владеть навыками составления итогового документа об определении стоимостей недвижимого имущества, в виде отчета, сметы, заключения, архивирование документов, получаемых от заказчика и третьих лиц в ходе определения стоимостей недвижимого имущества</w:t>
            </w:r>
          </w:p>
        </w:tc>
      </w:tr>
      <w:tr w:rsidR="00854CBA">
        <w:trPr>
          <w:trHeight w:hRule="exact" w:val="416"/>
        </w:trPr>
        <w:tc>
          <w:tcPr>
            <w:tcW w:w="3970" w:type="dxa"/>
          </w:tcPr>
          <w:p w:rsidR="00854CBA" w:rsidRDefault="00854CBA"/>
        </w:tc>
        <w:tc>
          <w:tcPr>
            <w:tcW w:w="1702" w:type="dxa"/>
          </w:tcPr>
          <w:p w:rsidR="00854CBA" w:rsidRDefault="00854CBA"/>
        </w:tc>
        <w:tc>
          <w:tcPr>
            <w:tcW w:w="1702" w:type="dxa"/>
          </w:tcPr>
          <w:p w:rsidR="00854CBA" w:rsidRDefault="00854CBA"/>
        </w:tc>
        <w:tc>
          <w:tcPr>
            <w:tcW w:w="426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143" w:type="dxa"/>
          </w:tcPr>
          <w:p w:rsidR="00854CBA" w:rsidRDefault="00854CBA"/>
        </w:tc>
        <w:tc>
          <w:tcPr>
            <w:tcW w:w="993" w:type="dxa"/>
          </w:tcPr>
          <w:p w:rsidR="00854CBA" w:rsidRDefault="00854CBA"/>
        </w:tc>
      </w:tr>
      <w:tr w:rsidR="00854CBA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854CBA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К.М.02.06 «Оценка и экспертиза стоимости» относится к обязательной части, является дисциплиной Блока Б1. «Дисциплины (модули)». Модуль "Определение стоимости движимого и недвижимого имущества, прав, работ и услуг, связанных с объектами недвижимости"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854CBA">
        <w:trPr>
          <w:trHeight w:hRule="exact" w:val="138"/>
        </w:trPr>
        <w:tc>
          <w:tcPr>
            <w:tcW w:w="3970" w:type="dxa"/>
          </w:tcPr>
          <w:p w:rsidR="00854CBA" w:rsidRDefault="00854CBA"/>
        </w:tc>
        <w:tc>
          <w:tcPr>
            <w:tcW w:w="1702" w:type="dxa"/>
          </w:tcPr>
          <w:p w:rsidR="00854CBA" w:rsidRDefault="00854CBA"/>
        </w:tc>
        <w:tc>
          <w:tcPr>
            <w:tcW w:w="1702" w:type="dxa"/>
          </w:tcPr>
          <w:p w:rsidR="00854CBA" w:rsidRDefault="00854CBA"/>
        </w:tc>
        <w:tc>
          <w:tcPr>
            <w:tcW w:w="426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143" w:type="dxa"/>
          </w:tcPr>
          <w:p w:rsidR="00854CBA" w:rsidRDefault="00854CBA"/>
        </w:tc>
        <w:tc>
          <w:tcPr>
            <w:tcW w:w="993" w:type="dxa"/>
          </w:tcPr>
          <w:p w:rsidR="00854CBA" w:rsidRDefault="00854CBA"/>
        </w:tc>
      </w:tr>
      <w:tr w:rsidR="00854CBA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854CBA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4CBA" w:rsidRDefault="00854CBA"/>
        </w:tc>
      </w:tr>
      <w:tr w:rsidR="00854CB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4CBA" w:rsidRDefault="00854CBA"/>
        </w:tc>
      </w:tr>
      <w:tr w:rsidR="00854CBA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4CBA" w:rsidRDefault="00DC36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Оценка машин, оборудования и транспортных средств</w:t>
            </w:r>
          </w:p>
          <w:p w:rsidR="00854CBA" w:rsidRDefault="00DC36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Правовое обеспечение формирования и оценки стоимости организации</w:t>
            </w:r>
          </w:p>
          <w:p w:rsidR="00854CBA" w:rsidRDefault="00DC36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Ценообразование в оценочной деятельности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4CBA" w:rsidRDefault="00DC36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кадастровая оценка недвижимости</w:t>
            </w:r>
          </w:p>
          <w:p w:rsidR="00854CBA" w:rsidRDefault="00DC36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Документооборот в сфере оценочной деятельности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</w:tr>
      <w:tr w:rsidR="00854CBA">
        <w:trPr>
          <w:trHeight w:hRule="exact" w:val="138"/>
        </w:trPr>
        <w:tc>
          <w:tcPr>
            <w:tcW w:w="3970" w:type="dxa"/>
          </w:tcPr>
          <w:p w:rsidR="00854CBA" w:rsidRDefault="00854CBA"/>
        </w:tc>
        <w:tc>
          <w:tcPr>
            <w:tcW w:w="1702" w:type="dxa"/>
          </w:tcPr>
          <w:p w:rsidR="00854CBA" w:rsidRDefault="00854CBA"/>
        </w:tc>
        <w:tc>
          <w:tcPr>
            <w:tcW w:w="1702" w:type="dxa"/>
          </w:tcPr>
          <w:p w:rsidR="00854CBA" w:rsidRDefault="00854CBA"/>
        </w:tc>
        <w:tc>
          <w:tcPr>
            <w:tcW w:w="426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143" w:type="dxa"/>
          </w:tcPr>
          <w:p w:rsidR="00854CBA" w:rsidRDefault="00854CBA"/>
        </w:tc>
        <w:tc>
          <w:tcPr>
            <w:tcW w:w="993" w:type="dxa"/>
          </w:tcPr>
          <w:p w:rsidR="00854CBA" w:rsidRDefault="00854CBA"/>
        </w:tc>
      </w:tr>
      <w:tr w:rsidR="00854CBA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854CBA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54CBA">
        <w:trPr>
          <w:trHeight w:hRule="exact" w:val="138"/>
        </w:trPr>
        <w:tc>
          <w:tcPr>
            <w:tcW w:w="3970" w:type="dxa"/>
          </w:tcPr>
          <w:p w:rsidR="00854CBA" w:rsidRDefault="00854CBA"/>
        </w:tc>
        <w:tc>
          <w:tcPr>
            <w:tcW w:w="1702" w:type="dxa"/>
          </w:tcPr>
          <w:p w:rsidR="00854CBA" w:rsidRDefault="00854CBA"/>
        </w:tc>
        <w:tc>
          <w:tcPr>
            <w:tcW w:w="1702" w:type="dxa"/>
          </w:tcPr>
          <w:p w:rsidR="00854CBA" w:rsidRDefault="00854CBA"/>
        </w:tc>
        <w:tc>
          <w:tcPr>
            <w:tcW w:w="426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143" w:type="dxa"/>
          </w:tcPr>
          <w:p w:rsidR="00854CBA" w:rsidRDefault="00854CBA"/>
        </w:tc>
        <w:tc>
          <w:tcPr>
            <w:tcW w:w="993" w:type="dxa"/>
          </w:tcPr>
          <w:p w:rsidR="00854CBA" w:rsidRDefault="00854CBA"/>
        </w:tc>
      </w:tr>
      <w:tr w:rsidR="00854CB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854CB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54CB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4CB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54CB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54CB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854CB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4CBA">
        <w:trPr>
          <w:trHeight w:hRule="exact" w:val="416"/>
        </w:trPr>
        <w:tc>
          <w:tcPr>
            <w:tcW w:w="3970" w:type="dxa"/>
          </w:tcPr>
          <w:p w:rsidR="00854CBA" w:rsidRDefault="00854CBA"/>
        </w:tc>
        <w:tc>
          <w:tcPr>
            <w:tcW w:w="1702" w:type="dxa"/>
          </w:tcPr>
          <w:p w:rsidR="00854CBA" w:rsidRDefault="00854CBA"/>
        </w:tc>
        <w:tc>
          <w:tcPr>
            <w:tcW w:w="1702" w:type="dxa"/>
          </w:tcPr>
          <w:p w:rsidR="00854CBA" w:rsidRDefault="00854CBA"/>
        </w:tc>
        <w:tc>
          <w:tcPr>
            <w:tcW w:w="426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143" w:type="dxa"/>
          </w:tcPr>
          <w:p w:rsidR="00854CBA" w:rsidRDefault="00854CBA"/>
        </w:tc>
        <w:tc>
          <w:tcPr>
            <w:tcW w:w="993" w:type="dxa"/>
          </w:tcPr>
          <w:p w:rsidR="00854CBA" w:rsidRDefault="00854CBA"/>
        </w:tc>
      </w:tr>
      <w:tr w:rsidR="00854CB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  <w:tr w:rsidR="00854CBA">
        <w:trPr>
          <w:trHeight w:hRule="exact" w:val="277"/>
        </w:trPr>
        <w:tc>
          <w:tcPr>
            <w:tcW w:w="3970" w:type="dxa"/>
          </w:tcPr>
          <w:p w:rsidR="00854CBA" w:rsidRDefault="00854CBA"/>
        </w:tc>
        <w:tc>
          <w:tcPr>
            <w:tcW w:w="1702" w:type="dxa"/>
          </w:tcPr>
          <w:p w:rsidR="00854CBA" w:rsidRDefault="00854CBA"/>
        </w:tc>
        <w:tc>
          <w:tcPr>
            <w:tcW w:w="1702" w:type="dxa"/>
          </w:tcPr>
          <w:p w:rsidR="00854CBA" w:rsidRDefault="00854CBA"/>
        </w:tc>
        <w:tc>
          <w:tcPr>
            <w:tcW w:w="426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143" w:type="dxa"/>
          </w:tcPr>
          <w:p w:rsidR="00854CBA" w:rsidRDefault="00854CBA"/>
        </w:tc>
        <w:tc>
          <w:tcPr>
            <w:tcW w:w="993" w:type="dxa"/>
          </w:tcPr>
          <w:p w:rsidR="00854CBA" w:rsidRDefault="00854CBA"/>
        </w:tc>
      </w:tr>
      <w:tr w:rsidR="00854CBA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54CBA" w:rsidRDefault="00854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54CBA">
        <w:trPr>
          <w:trHeight w:hRule="exact" w:val="416"/>
        </w:trPr>
        <w:tc>
          <w:tcPr>
            <w:tcW w:w="3970" w:type="dxa"/>
          </w:tcPr>
          <w:p w:rsidR="00854CBA" w:rsidRDefault="00854CBA"/>
        </w:tc>
        <w:tc>
          <w:tcPr>
            <w:tcW w:w="1702" w:type="dxa"/>
          </w:tcPr>
          <w:p w:rsidR="00854CBA" w:rsidRDefault="00854CBA"/>
        </w:tc>
        <w:tc>
          <w:tcPr>
            <w:tcW w:w="1702" w:type="dxa"/>
          </w:tcPr>
          <w:p w:rsidR="00854CBA" w:rsidRDefault="00854CBA"/>
        </w:tc>
        <w:tc>
          <w:tcPr>
            <w:tcW w:w="426" w:type="dxa"/>
          </w:tcPr>
          <w:p w:rsidR="00854CBA" w:rsidRDefault="00854CBA"/>
        </w:tc>
        <w:tc>
          <w:tcPr>
            <w:tcW w:w="710" w:type="dxa"/>
          </w:tcPr>
          <w:p w:rsidR="00854CBA" w:rsidRDefault="00854CBA"/>
        </w:tc>
        <w:tc>
          <w:tcPr>
            <w:tcW w:w="143" w:type="dxa"/>
          </w:tcPr>
          <w:p w:rsidR="00854CBA" w:rsidRDefault="00854CBA"/>
        </w:tc>
        <w:tc>
          <w:tcPr>
            <w:tcW w:w="993" w:type="dxa"/>
          </w:tcPr>
          <w:p w:rsidR="00854CBA" w:rsidRDefault="00854CBA"/>
        </w:tc>
      </w:tr>
      <w:tr w:rsidR="00854CB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54CBA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54CBA" w:rsidRDefault="00854C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54CBA" w:rsidRDefault="00854CB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54CBA" w:rsidRDefault="00854CB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54CBA" w:rsidRDefault="00854CBA"/>
        </w:tc>
      </w:tr>
      <w:tr w:rsidR="00854CBA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риском: основные элементы. Технология управления риском</w:t>
            </w:r>
          </w:p>
          <w:p w:rsidR="00854CBA" w:rsidRDefault="00854CBA">
            <w:pPr>
              <w:spacing w:after="0" w:line="240" w:lineRule="auto"/>
              <w:rPr>
                <w:sz w:val="24"/>
                <w:szCs w:val="24"/>
              </w:rPr>
            </w:pPr>
          </w:p>
          <w:p w:rsidR="00854CBA" w:rsidRDefault="00854C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854CBA" w:rsidRDefault="00DC36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54CB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Законодательство, регулирующее оценочную деятельность в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4CB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отчета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4CB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Достоверность отчета как документа, содержащего сведения доказательственного значения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4CB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Оспоримость сведений, содержащихся в отчете об оценке. ГК РФ Статья 421. Свобода договора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4CBA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Пленума Верховного Суда РФ от 30.06.2015 N 28 "О некоторых вопросах, возникающих при рассмотрении судами дел об оспаривании результатов определения кадастровой стоимости объектов недвижимости"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4CB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Экспертиза, как элемент управления риском в системе управления предприятием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4CB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классификация экспертиз, необходимых при оценке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4CBA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экспертиза проектной документации и (или) результатов инженерных изысканий и негосударственная экспертиза проектной документации и (или) результатов инженерных изысканий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4CB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 место управления риском в системе управления предприятием.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4CB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зданий и сооружений для снижения финансовых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4CB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историко-культурной экспертизы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4CB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Проведение экспертизы промышленной безопасности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4CB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4CB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удебная оценочная экспертиза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4CB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организации и проведения негосударственной экспертизы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4CB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риском: основные элементы. Технология управления риском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54CB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государственной экспертизы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54CB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сметной стоимости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54CB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54CB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54CB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 проведению экспертизы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54CB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государственной экспертизы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4CB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Экспертная оценка при проведении повторной экспертизы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4CB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4CB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сметной стоимости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4CB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требований безопасности деятельности в области использования атомной энергии среды при проведении оценки и экспертизы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4CB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требований к осуществлению деятельности в области промышленной безопасности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854CBA" w:rsidRDefault="00DC36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54CBA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в соответствии с санитарно- эпидемиологическими требованиями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Санитарно-эпидемиологические требования обеспечения безопасности среды обитания для здоровья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4CB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4CB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осудебная и судебная оценочная экспертиза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4CB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854CBA">
        <w:trPr>
          <w:trHeight w:hRule="exact" w:val="1310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54CBA" w:rsidRDefault="00DC36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</w:t>
            </w:r>
          </w:p>
        </w:tc>
      </w:tr>
    </w:tbl>
    <w:p w:rsidR="00854CBA" w:rsidRDefault="00DC36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54CBA">
        <w:trPr>
          <w:trHeight w:hRule="exact" w:val="47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854CB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>
            <w:pPr>
              <w:spacing w:after="0" w:line="240" w:lineRule="auto"/>
              <w:rPr>
                <w:sz w:val="24"/>
                <w:szCs w:val="24"/>
              </w:rPr>
            </w:pP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54CB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54CBA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управления риском: основные элементы.  Технология управления риском</w:t>
            </w:r>
          </w:p>
          <w:p w:rsidR="00854CBA" w:rsidRDefault="00854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4CBA" w:rsidRDefault="00854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4CBA">
        <w:trPr>
          <w:trHeight w:hRule="exact" w:val="82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/>
        </w:tc>
      </w:tr>
      <w:tr w:rsidR="00854CB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4CB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Законодательство, регулирующее оценочную деятельность в Российской Федерации</w:t>
            </w:r>
          </w:p>
        </w:tc>
      </w:tr>
      <w:tr w:rsidR="00854CB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Законодательство, регулирующее оценочную деятельность в Российской Федерации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29.07.1998 N 135-ФЗ (ред. от 02.07.2021) "Об оценочной деятельности в Российской Федерации"</w:t>
            </w:r>
          </w:p>
        </w:tc>
      </w:tr>
      <w:tr w:rsidR="00854CB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Экспертиза отчета</w:t>
            </w:r>
          </w:p>
        </w:tc>
      </w:tr>
      <w:tr w:rsidR="00854CB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случаях, предусмотренных законом, нормативными правовыми актами уполномоченного федерального органа, осуществляющего функции по нормативно- правовому регулированию оценочной деятельности, отчет подлежит опубликованию в порядке, установленном уполномоченным федеральным органом, осуществляющим функции по нормативно-правовому регулированию оценочной деятельности.</w:t>
            </w:r>
          </w:p>
        </w:tc>
      </w:tr>
      <w:tr w:rsidR="00854CB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Достоверность отчета как документа, содержащего сведения доказательственного значения</w:t>
            </w:r>
          </w:p>
        </w:tc>
      </w:tr>
      <w:tr w:rsidR="00854CB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величина рыночной или иной стоимости объекта оценки, указанная в отчете, составленном по основаниям и в порядке, которые предусмотрены настоящим Федеральным законом, признается достоверной и рекомендуемой для целей совершения сделки с объектом оценки, если в порядке, установленном законодательством Российской Федерации, или в судебном порядке не установлено иное.</w:t>
            </w:r>
          </w:p>
        </w:tc>
      </w:tr>
      <w:tr w:rsidR="00854CB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Оспоримость сведений, содержащихся в отчете об оценке. ГК РФ Статья 421. Свобода договора</w:t>
            </w:r>
          </w:p>
        </w:tc>
      </w:tr>
      <w:tr w:rsidR="00854CB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наличия спора о достоверности величины рыночной или иной стоимости объекта оценки, установленной в отчете, в том числе и в связи с имеющимся иным отчетом об оценке этого же объекта, указанный спор подлежит рассмотрению судом, арбитражным судом в соответствии с установленной компетенцией, третейским судом по соглашению сторон спора или договора или в порядке, установленном законодательством Российской Федерации, регулирующим оценочную деятельность.</w:t>
            </w:r>
          </w:p>
        </w:tc>
      </w:tr>
      <w:tr w:rsidR="00854CB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Постановление Пленума Верховного Суда РФ от 30.06.2015 N 28 "О некоторых вопросах, возникающих при рассмотрении судами дел об оспаривании результатов определения кадастровой стоимости объектов недвижимости"</w:t>
            </w:r>
          </w:p>
        </w:tc>
      </w:tr>
    </w:tbl>
    <w:p w:rsidR="00854CBA" w:rsidRDefault="00DC36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54CBA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Результаты определения кадастровой стоимости объекта недвижимости могут быть оспорены заявителем, а после 15 сентября 2015 года - административным истцом в судебном порядке посредством предъявления следующих требований: Об установлении в отношении объекта недвижимости его рыночной стоимости; об изменении кадастровой стоимости в связи с выявлением недостоверных сведений об объекте оценки, использованных при определении его кадастровой стоимости, в том числе об исправлении технической и (или) кадастровой ошибки (далее - заявления о пересмотре кадастровой стоимости);об оспаривании решения или действия (бездействия) Комиссии.</w:t>
            </w:r>
          </w:p>
        </w:tc>
      </w:tr>
      <w:tr w:rsidR="00854CB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Экспертиза, как элемент управления риском в системе управления предприятием</w:t>
            </w:r>
          </w:p>
        </w:tc>
      </w:tr>
      <w:tr w:rsidR="00854CB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управлению рисками ориентированы на стандарт ISO 31000. Стандарт ISO 31000 содержит нормативные рекомендации по внедрению организациями профессионального процесса управления и оценки рисками. Роль и место управления риском в системе управления предприятием.</w:t>
            </w:r>
          </w:p>
        </w:tc>
      </w:tr>
      <w:tr w:rsidR="00854CB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и классификация экспертиз, необходимых при оценке</w:t>
            </w:r>
          </w:p>
        </w:tc>
      </w:tr>
      <w:tr w:rsidR="00854CB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изучении и классификации экспертиз можно установить не только рыночную (полную стоимость с учётом всех факторов), но и номинальную стоимость; к примеру, если нужно выяснить цену объекта, опираясь только на стоимость стройматериалов и работ, не учитывая при этом аспекты коммерческой привлекательности (затратный подход).</w:t>
            </w:r>
          </w:p>
        </w:tc>
      </w:tr>
      <w:tr w:rsidR="00854CB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Государственная экспертиза проектной документации и (или) результатов инженерных изысканий и негосударственная экспертиза проектной документации и (или) результатов инженерных изысканий</w:t>
            </w:r>
          </w:p>
        </w:tc>
      </w:tr>
      <w:tr w:rsidR="00854CBA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Необходимость принимать меры по обеспечению сохранности документов, представленных для проведения государственной экспертизы, а также по неразглашению проектных решений и иной конфиденциальной информации, которая стала известна этой организации в связи с проведением государственной экспертизы, за исключением случаев, когда указанные документы и информация подлежат включению в государственные информационные системы или направлению в уполномоченные органы (организации) в установленном федеральными законами порядке.</w:t>
            </w:r>
          </w:p>
        </w:tc>
      </w:tr>
      <w:tr w:rsidR="00854CB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854CBA">
        <w:trPr>
          <w:trHeight w:hRule="exact" w:val="14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Роль и место управления риском в системе управления предприятием.</w:t>
            </w:r>
          </w:p>
        </w:tc>
      </w:tr>
      <w:tr w:rsidR="00854CB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21.07.1997 N 116-ФЗ (ред. от 11.06.2021) "О промышленной безопасности опасных производственных объектов". Статья 13. Экспертиза промышленной безопасности</w:t>
            </w:r>
          </w:p>
        </w:tc>
      </w:tr>
      <w:tr w:rsidR="00854CBA">
        <w:trPr>
          <w:trHeight w:hRule="exact" w:val="14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зданий и сооружений для снижения финансовых рисков</w:t>
            </w:r>
          </w:p>
        </w:tc>
      </w:tr>
      <w:tr w:rsidR="00854CB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зданий и сооружений— это комплекс регламентированных мероприятий, позволяющих определить техническое состояние конструктивных элементов капитальной недвижимости. Проверке подвергаются также инженерные коммуникации и системы жизнеобеспечения. Результатом независимого исследования становится экспертное заключение о возможности или недопустимости эксплуатации объекта.</w:t>
            </w:r>
          </w:p>
        </w:tc>
      </w:tr>
      <w:tr w:rsidR="00854CBA">
        <w:trPr>
          <w:trHeight w:hRule="exact" w:val="14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Проведение историко-культурной экспертизы</w:t>
            </w:r>
          </w:p>
        </w:tc>
      </w:tr>
      <w:tr w:rsidR="00854CBA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от 15 июля 2009 г. №569 г. Москва Положение о государственной историко-культурной экспертизе. Порядок проведения государственной историко- культурной экспертизы, требования к определению физических и юридических лиц, которые могут привлекаться в качестве экспертов, перечень представляемых экспертам документов, порядок их рассмотрения, порядок проведения иных исследований в рамках экспертизы, порядок определения размера оплаты экспертизы, касающейся объектов культурного наследия федерального значения, а также порядок назначения повторной экспертизы.</w:t>
            </w:r>
          </w:p>
        </w:tc>
      </w:tr>
      <w:tr w:rsidR="00854CBA">
        <w:trPr>
          <w:trHeight w:hRule="exact" w:val="14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Проведение экспертизы промышленной безопасности</w:t>
            </w:r>
          </w:p>
        </w:tc>
      </w:tr>
      <w:tr w:rsidR="00854CB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21.07.1997 N 116-ФЗ (ред. от 11.06.2021) "О промышленной безопасности опасных производственных объектов". Статья 13. Экспертиза промышленной безопасности</w:t>
            </w:r>
          </w:p>
        </w:tc>
      </w:tr>
    </w:tbl>
    <w:p w:rsidR="00854CBA" w:rsidRDefault="00DC36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54CB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/>
        </w:tc>
      </w:tr>
      <w:tr w:rsidR="00854CB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4CBA">
        <w:trPr>
          <w:trHeight w:hRule="exact" w:val="14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удебная оценочная экспертиза</w:t>
            </w:r>
          </w:p>
        </w:tc>
      </w:tr>
      <w:tr w:rsidR="00854CB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Судебно-оценочная экспертиза, это процедура, которая позволяет определить актуальную рыночную стоимость спорного имущества или нанесенного ему ущерба.Оценочная экспертизаназначается судом в тех случаях, когда стороны не могут прийти к согласию о стоимости спорного имущества или размера ущерба (упущенной выгоды).</w:t>
            </w:r>
          </w:p>
        </w:tc>
      </w:tr>
      <w:tr w:rsidR="00854CBA">
        <w:trPr>
          <w:trHeight w:hRule="exact" w:val="14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Порядок организации и проведения негосударственной экспертизы</w:t>
            </w:r>
          </w:p>
        </w:tc>
      </w:tr>
      <w:tr w:rsidR="00854CBA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организации и проведения негосударственной экспертизы</w:t>
            </w:r>
          </w:p>
          <w:p w:rsidR="00854CBA" w:rsidRDefault="00DC36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Идентификационные сведения об объекте оценки, проектная документация и (или) результаты инженерных изысканий в отношении которого представлены на негосударственную экспертизу (наименование объекта предполагаемого строительства (реконструкции, капитального ремонта), почтовый (строительный) адрес объекта капитального строительства, основные технико-экономические характеристики объекта капитального строительства); и др.</w:t>
            </w:r>
          </w:p>
        </w:tc>
      </w:tr>
      <w:tr w:rsidR="00854CB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854CBA">
        <w:trPr>
          <w:trHeight w:hRule="exact" w:val="146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Проведение государственной экспертизы</w:t>
            </w:r>
          </w:p>
        </w:tc>
      </w:tr>
      <w:tr w:rsidR="00854CBA">
        <w:trPr>
          <w:trHeight w:hRule="exact" w:val="21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>
            <w:pPr>
              <w:spacing w:after="0" w:line="240" w:lineRule="auto"/>
              <w:rPr>
                <w:sz w:val="24"/>
                <w:szCs w:val="24"/>
              </w:rPr>
            </w:pP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отчета проводится на добровольной основе на основании договора между заказчиком экспертизы и саморегулируемой организацией оценщиков.</w:t>
            </w:r>
          </w:p>
        </w:tc>
      </w:tr>
      <w:tr w:rsidR="00854CBA">
        <w:trPr>
          <w:trHeight w:hRule="exact" w:val="8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Экспертная оценка при проведении повторной экспертизы</w:t>
            </w:r>
          </w:p>
        </w:tc>
      </w:tr>
      <w:tr w:rsidR="00854CBA">
        <w:trPr>
          <w:trHeight w:hRule="exact" w:val="21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нужна повторная экспертиза проектной документации, получившей положительное заключение Согласно письму Минстроя №42269-ОД/08,проектная документацияполучившая положительное заключение, и в которую были внесены изменения, должна проходитповторную экспертизу.</w:t>
            </w:r>
          </w:p>
        </w:tc>
      </w:tr>
      <w:tr w:rsidR="00854CBA">
        <w:trPr>
          <w:trHeight w:hRule="exact" w:val="8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4CBA">
        <w:trPr>
          <w:trHeight w:hRule="exact" w:val="21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 требований в области охраны окружающей среды при проведении оценки и экспертизы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российской федерации. Приказ от 1 декабря 2020 года N 999 Об утверждении требований к материалам оценки воздействия на окружающую среду</w:t>
            </w:r>
          </w:p>
        </w:tc>
      </w:tr>
      <w:tr w:rsidR="00854CBA">
        <w:trPr>
          <w:trHeight w:hRule="exact" w:val="8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Проверка сметной стоимости</w:t>
            </w:r>
          </w:p>
        </w:tc>
      </w:tr>
      <w:tr w:rsidR="00854CBA">
        <w:trPr>
          <w:trHeight w:hRule="exact" w:val="21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>
            <w:pPr>
              <w:spacing w:after="0" w:line="240" w:lineRule="auto"/>
              <w:rPr>
                <w:sz w:val="24"/>
                <w:szCs w:val="24"/>
              </w:rPr>
            </w:pP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достоверности определения сметной стоимости осуществляется в рамках государственной экспертизы проектной документации в случаях, установленных частью 2 статьи 8.3 Градостроительного кодекса Российской Федерации, в порядке, установленном Положением о порядке организации и проведения государственной экспертизы проектной документации и результатов инженерных изысканий, утвержденным постановлением Правительства Российской Федерации от 5 марта 2007 г. № 145 (в редакции постановления Правительства Российской Федерации от 31 декабря 2019 г. № 1948).</w:t>
            </w:r>
          </w:p>
        </w:tc>
      </w:tr>
      <w:tr w:rsidR="00854CBA">
        <w:trPr>
          <w:trHeight w:hRule="exact" w:val="8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Учет требований безопасности деятельности в области использования атомной энергии среды при проведении оценки и экспертизы</w:t>
            </w:r>
          </w:p>
        </w:tc>
      </w:tr>
      <w:tr w:rsidR="00854CBA">
        <w:trPr>
          <w:trHeight w:hRule="exact" w:val="21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требований безопасности деятельности в области использования атомной энергии среды при проведении оценки и экспертизы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Правительство Российской Федерации Постановление от 30 июля 2004 г. N 401 О Федеральной службе по экологическому, технологическому и атомному надзору. Служба по экологическому, технологическому и атомному надзору и Федеральная служба по надзору в сфере природопользования.</w:t>
            </w:r>
          </w:p>
        </w:tc>
      </w:tr>
    </w:tbl>
    <w:p w:rsidR="00854CBA" w:rsidRDefault="00DC36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54CB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Учет требований к осуществлению деятельности в области промышленной безопасности</w:t>
            </w:r>
          </w:p>
        </w:tc>
      </w:tr>
      <w:tr w:rsidR="00854CBA">
        <w:trPr>
          <w:trHeight w:hRule="exact" w:val="21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 безопасность, промышленная безопасность опасных производственных объектов — состояние защищённости жизненно важных интересов личности и общества от аварий на опасных производственных объектах и последствий указанных аварий.</w:t>
            </w:r>
          </w:p>
        </w:tc>
      </w:tr>
      <w:tr w:rsidR="00854CBA">
        <w:trPr>
          <w:trHeight w:hRule="exact" w:val="8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в соответствии с санитарно-эпидемиологическими требованиями</w:t>
            </w:r>
          </w:p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Санитарно-эпидемиологические требования обеспечения безопасности среды обитания для здоровья человека</w:t>
            </w:r>
          </w:p>
        </w:tc>
      </w:tr>
      <w:tr w:rsidR="00854CBA">
        <w:trPr>
          <w:trHeight w:hRule="exact" w:val="21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 соответствии с санитарно-эпидемиологическими требованиями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Санитарно-эпидемиологические требования обеспечения безопасности среды обитания для здоровья человека. СП 2.1.3678-20. 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      </w:r>
          </w:p>
        </w:tc>
      </w:tr>
      <w:tr w:rsidR="00854CBA">
        <w:trPr>
          <w:trHeight w:hRule="exact" w:val="8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4CBA">
        <w:trPr>
          <w:trHeight w:hRule="exact" w:val="21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/>
        </w:tc>
      </w:tr>
      <w:tr w:rsidR="00854CBA">
        <w:trPr>
          <w:trHeight w:hRule="exact" w:val="8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осудебная и судебная оценочная экспертиза</w:t>
            </w:r>
          </w:p>
        </w:tc>
      </w:tr>
      <w:tr w:rsidR="00854CBA">
        <w:trPr>
          <w:trHeight w:hRule="exact" w:val="21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Досудебная и судебная оценочная экспертиза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Досудебная — производится во время подготовки бумаг до подачи судебного иска. Вместе с заявлением потребуется предоставить документы, в которых обозначены основания, позволяющие предъявлять претензии ко второй стороне. Это может быть договор купли-продажи, свидетельство о браке, о наследстве и так далее. Если заявитель хочет получить денежную компенсацию, то должен указать её размер и обосновать его. Иначе суд назначает судебную экспертизу.</w:t>
            </w:r>
          </w:p>
        </w:tc>
      </w:tr>
      <w:tr w:rsidR="00854CB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>
            <w:pPr>
              <w:spacing w:after="0" w:line="240" w:lineRule="auto"/>
              <w:rPr>
                <w:sz w:val="24"/>
                <w:szCs w:val="24"/>
              </w:rPr>
            </w:pP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854CBA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«Оценка и экспертиза стоимости» / Беляева Елена Рудольфовна. – Омск: Изд-во Омской гуманитарной академии, 0.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854CBA">
        <w:trPr>
          <w:trHeight w:hRule="exact" w:val="138"/>
        </w:trPr>
        <w:tc>
          <w:tcPr>
            <w:tcW w:w="9640" w:type="dxa"/>
          </w:tcPr>
          <w:p w:rsidR="00854CBA" w:rsidRDefault="00854CBA"/>
        </w:tc>
      </w:tr>
      <w:tr w:rsidR="00854CB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54CB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978-5-534-12820-8.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0F662F">
                <w:rPr>
                  <w:rStyle w:val="a3"/>
                </w:rPr>
                <w:t>https://urait.ru/bcode/448353</w:t>
              </w:r>
            </w:hyperlink>
            <w:r>
              <w:t xml:space="preserve"> </w:t>
            </w:r>
          </w:p>
        </w:tc>
      </w:tr>
    </w:tbl>
    <w:p w:rsidR="00854CBA" w:rsidRDefault="00DC36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54CB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978-5-534-07549-6.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0F662F">
                <w:rPr>
                  <w:rStyle w:val="a3"/>
                </w:rPr>
                <w:t>https://urait.ru/bcode/472596</w:t>
              </w:r>
            </w:hyperlink>
            <w:r>
              <w:t xml:space="preserve"> </w:t>
            </w:r>
          </w:p>
        </w:tc>
      </w:tr>
      <w:tr w:rsidR="00854CB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Землянский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978-5-534-07502-1.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0F662F">
                <w:rPr>
                  <w:rStyle w:val="a3"/>
                </w:rPr>
                <w:t>https://urait.ru/bcode/474651</w:t>
              </w:r>
            </w:hyperlink>
            <w:r>
              <w:t xml:space="preserve"> </w:t>
            </w:r>
          </w:p>
        </w:tc>
      </w:tr>
      <w:tr w:rsidR="00854CBA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Каражакова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Бачуринская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978-5-534-06673-9.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0F662F">
                <w:rPr>
                  <w:rStyle w:val="a3"/>
                </w:rPr>
                <w:t>https://urait.ru/bcode/469504</w:t>
              </w:r>
            </w:hyperlink>
            <w:r>
              <w:t xml:space="preserve"> </w:t>
            </w:r>
          </w:p>
        </w:tc>
      </w:tr>
      <w:tr w:rsidR="00854CB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Асаул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Загидуллина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Сиразетдинов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978-5-534-06508-4.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="000F662F">
                <w:rPr>
                  <w:rStyle w:val="a3"/>
                </w:rPr>
                <w:t>https://urait.ru/bcode/454123</w:t>
              </w:r>
            </w:hyperlink>
            <w:r>
              <w:t xml:space="preserve"> </w:t>
            </w:r>
          </w:p>
        </w:tc>
      </w:tr>
      <w:tr w:rsidR="00854CB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стартапов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978-5-534-14065-1.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0F662F">
                <w:rPr>
                  <w:rStyle w:val="a3"/>
                </w:rPr>
                <w:t>https://urait.ru/bcode/467740</w:t>
              </w:r>
            </w:hyperlink>
            <w:r>
              <w:t xml:space="preserve"> </w:t>
            </w:r>
          </w:p>
        </w:tc>
      </w:tr>
      <w:tr w:rsidR="00854CBA">
        <w:trPr>
          <w:trHeight w:hRule="exact" w:val="277"/>
        </w:trPr>
        <w:tc>
          <w:tcPr>
            <w:tcW w:w="285" w:type="dxa"/>
          </w:tcPr>
          <w:p w:rsidR="00854CBA" w:rsidRDefault="00854CBA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54CBA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DC36A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978-5-534-08022-3.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="000F662F">
                <w:rPr>
                  <w:rStyle w:val="a3"/>
                </w:rPr>
                <w:t>https://urait.ru/bcode/469764</w:t>
              </w:r>
            </w:hyperlink>
            <w:r>
              <w:t xml:space="preserve"> </w:t>
            </w:r>
          </w:p>
        </w:tc>
      </w:tr>
      <w:tr w:rsidR="00854CBA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4CBA" w:rsidRDefault="00854CBA"/>
        </w:tc>
      </w:tr>
    </w:tbl>
    <w:p w:rsidR="00854CBA" w:rsidRDefault="00854CBA"/>
    <w:sectPr w:rsidR="00854CB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F662F"/>
    <w:rsid w:val="001F0BC7"/>
    <w:rsid w:val="00663695"/>
    <w:rsid w:val="00854CBA"/>
    <w:rsid w:val="00D31453"/>
    <w:rsid w:val="00DC36A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729E54-0D22-4A55-A4AC-B676B488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6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3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41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6950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7465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472596" TargetMode="External"/><Relationship Id="rId10" Type="http://schemas.openxmlformats.org/officeDocument/2006/relationships/hyperlink" Target="https://urait.ru/bcode/469764" TargetMode="External"/><Relationship Id="rId4" Type="http://schemas.openxmlformats.org/officeDocument/2006/relationships/hyperlink" Target="https://urait.ru/bcode/448353" TargetMode="External"/><Relationship Id="rId9" Type="http://schemas.openxmlformats.org/officeDocument/2006/relationships/hyperlink" Target="https://urait.ru/bcode/467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5098</Words>
  <Characters>29061</Characters>
  <Application>Microsoft Office Word</Application>
  <DocSecurity>0</DocSecurity>
  <Lines>242</Lines>
  <Paragraphs>68</Paragraphs>
  <ScaleCrop>false</ScaleCrop>
  <Company/>
  <LinksUpToDate>false</LinksUpToDate>
  <CharactersWithSpaces>34091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2022-2023_ФГОС3++2022_Бак-ОФО-Э(БАиОСИ)(22)_plx_Оценка и экспертиза стоимости</dc:title>
  <dc:creator>FastReport.NET</dc:creator>
  <cp:lastModifiedBy>Mark Bernstorf</cp:lastModifiedBy>
  <cp:revision>4</cp:revision>
  <dcterms:created xsi:type="dcterms:W3CDTF">2022-05-01T20:30:00Z</dcterms:created>
  <dcterms:modified xsi:type="dcterms:W3CDTF">2022-11-12T10:03:00Z</dcterms:modified>
</cp:coreProperties>
</file>